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A3" w:rsidRDefault="000946A3" w:rsidP="000946A3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въздействие</w:t>
      </w:r>
    </w:p>
    <w:p w:rsidR="000946A3" w:rsidRPr="001C1372" w:rsidRDefault="000946A3" w:rsidP="000946A3">
      <w:pPr>
        <w:spacing w:line="360" w:lineRule="auto"/>
        <w:jc w:val="center"/>
        <w:rPr>
          <w:b/>
          <w:caps/>
          <w:color w:val="000000"/>
          <w:sz w:val="28"/>
          <w:szCs w:val="28"/>
          <w:lang w:val="en-US"/>
        </w:rPr>
      </w:pPr>
    </w:p>
    <w:p w:rsidR="000946A3" w:rsidRPr="008E24B7" w:rsidRDefault="000946A3" w:rsidP="000946A3">
      <w:pPr>
        <w:pStyle w:val="a4"/>
        <w:spacing w:after="0"/>
        <w:jc w:val="both"/>
        <w:rPr>
          <w:b/>
          <w:color w:val="000000"/>
          <w:sz w:val="28"/>
          <w:szCs w:val="28"/>
        </w:rPr>
      </w:pPr>
      <w:r w:rsidRPr="008E24B7">
        <w:rPr>
          <w:b/>
          <w:color w:val="000000"/>
          <w:sz w:val="28"/>
          <w:szCs w:val="28"/>
        </w:rPr>
        <w:t xml:space="preserve">Как може да помогне </w:t>
      </w:r>
      <w:proofErr w:type="spellStart"/>
      <w:r w:rsidRPr="008E24B7">
        <w:rPr>
          <w:b/>
          <w:color w:val="000000"/>
          <w:sz w:val="28"/>
          <w:szCs w:val="28"/>
        </w:rPr>
        <w:t>халотерапията</w:t>
      </w:r>
      <w:proofErr w:type="spellEnd"/>
      <w:r w:rsidRPr="008E24B7">
        <w:rPr>
          <w:b/>
          <w:color w:val="000000"/>
          <w:sz w:val="28"/>
          <w:szCs w:val="28"/>
        </w:rPr>
        <w:t xml:space="preserve"> и какво лекува?</w:t>
      </w:r>
    </w:p>
    <w:p w:rsidR="000946A3" w:rsidRPr="008E24B7" w:rsidRDefault="000946A3" w:rsidP="000946A3">
      <w:pPr>
        <w:pStyle w:val="a4"/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Терапията със сол се препоръчва на пациенти от всички възрасти. Едно семейство може да използва, оцени и извлече ползи от тази терапия.</w:t>
      </w:r>
    </w:p>
    <w:p w:rsidR="000946A3" w:rsidRPr="008E24B7" w:rsidRDefault="000946A3" w:rsidP="000946A3">
      <w:pPr>
        <w:pStyle w:val="a4"/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 xml:space="preserve">„Клиничните изследвания показват, че частиците на солта могат да помогнат за лекуването и намаляването на дихателни възпаления; абсорбция на оток </w:t>
      </w:r>
      <w:r w:rsidRPr="008E24B7">
        <w:rPr>
          <w:color w:val="000000"/>
          <w:sz w:val="28"/>
          <w:szCs w:val="28"/>
          <w:lang w:val="en-GB"/>
        </w:rPr>
        <w:t>(</w:t>
      </w:r>
      <w:r w:rsidRPr="008E24B7">
        <w:rPr>
          <w:color w:val="000000"/>
          <w:sz w:val="28"/>
          <w:szCs w:val="28"/>
        </w:rPr>
        <w:t>подуване</w:t>
      </w:r>
      <w:r w:rsidRPr="008E24B7">
        <w:rPr>
          <w:color w:val="000000"/>
          <w:sz w:val="28"/>
          <w:szCs w:val="28"/>
          <w:lang w:val="en-GB"/>
        </w:rPr>
        <w:t>)</w:t>
      </w:r>
      <w:r w:rsidRPr="008E24B7">
        <w:rPr>
          <w:color w:val="000000"/>
          <w:sz w:val="28"/>
          <w:szCs w:val="28"/>
        </w:rPr>
        <w:t>, причинено от течност в тъканите и може да помогне за отпушване на областта на бронхите.“</w:t>
      </w:r>
    </w:p>
    <w:p w:rsidR="000946A3" w:rsidRPr="008E24B7" w:rsidRDefault="000946A3" w:rsidP="000946A3">
      <w:pPr>
        <w:pStyle w:val="a4"/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Тази терапия е препоръчителна за три основни области на заболяване и поява на алергии:</w:t>
      </w:r>
    </w:p>
    <w:p w:rsidR="000946A3" w:rsidRPr="008E24B7" w:rsidRDefault="000946A3" w:rsidP="000946A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 xml:space="preserve">Бели дробове и болести на дихателните пътища като бронхиална астма, хроничен бронхит, кашлица в следствие на пушене, </w:t>
      </w:r>
      <w:proofErr w:type="spellStart"/>
      <w:r w:rsidRPr="008E24B7">
        <w:rPr>
          <w:color w:val="000000"/>
          <w:sz w:val="28"/>
          <w:szCs w:val="28"/>
        </w:rPr>
        <w:t>кистозна</w:t>
      </w:r>
      <w:proofErr w:type="spellEnd"/>
      <w:r w:rsidRPr="008E24B7">
        <w:rPr>
          <w:color w:val="000000"/>
          <w:sz w:val="28"/>
          <w:szCs w:val="28"/>
        </w:rPr>
        <w:t xml:space="preserve"> </w:t>
      </w:r>
      <w:proofErr w:type="spellStart"/>
      <w:r w:rsidRPr="008E24B7">
        <w:rPr>
          <w:color w:val="000000"/>
          <w:sz w:val="28"/>
          <w:szCs w:val="28"/>
        </w:rPr>
        <w:t>фиброза</w:t>
      </w:r>
      <w:proofErr w:type="spellEnd"/>
      <w:r w:rsidRPr="008E24B7">
        <w:rPr>
          <w:color w:val="000000"/>
          <w:sz w:val="28"/>
          <w:szCs w:val="28"/>
        </w:rPr>
        <w:t xml:space="preserve">, </w:t>
      </w:r>
      <w:proofErr w:type="spellStart"/>
      <w:r w:rsidRPr="008E24B7">
        <w:rPr>
          <w:color w:val="000000"/>
          <w:sz w:val="28"/>
          <w:szCs w:val="28"/>
        </w:rPr>
        <w:t>енфизем</w:t>
      </w:r>
      <w:proofErr w:type="spellEnd"/>
      <w:r w:rsidRPr="008E24B7">
        <w:rPr>
          <w:color w:val="000000"/>
          <w:sz w:val="28"/>
          <w:szCs w:val="28"/>
        </w:rPr>
        <w:t xml:space="preserve">, </w:t>
      </w:r>
      <w:proofErr w:type="spellStart"/>
      <w:r w:rsidRPr="008E24B7">
        <w:rPr>
          <w:color w:val="000000"/>
          <w:sz w:val="28"/>
          <w:szCs w:val="28"/>
        </w:rPr>
        <w:t>тонзилит</w:t>
      </w:r>
      <w:proofErr w:type="spellEnd"/>
      <w:r w:rsidRPr="008E24B7">
        <w:rPr>
          <w:color w:val="000000"/>
          <w:sz w:val="28"/>
          <w:szCs w:val="28"/>
        </w:rPr>
        <w:t xml:space="preserve">, отит на средното ухо и фарингит, кашлица, грип, хреми, </w:t>
      </w:r>
      <w:proofErr w:type="spellStart"/>
      <w:r w:rsidRPr="008E24B7">
        <w:rPr>
          <w:color w:val="000000"/>
          <w:sz w:val="28"/>
          <w:szCs w:val="28"/>
        </w:rPr>
        <w:t>сенна</w:t>
      </w:r>
      <w:proofErr w:type="spellEnd"/>
      <w:r w:rsidRPr="008E24B7">
        <w:rPr>
          <w:color w:val="000000"/>
          <w:sz w:val="28"/>
          <w:szCs w:val="28"/>
        </w:rPr>
        <w:t xml:space="preserve"> хрема, </w:t>
      </w:r>
      <w:proofErr w:type="spellStart"/>
      <w:r w:rsidRPr="008E24B7">
        <w:rPr>
          <w:color w:val="000000"/>
          <w:sz w:val="28"/>
          <w:szCs w:val="28"/>
        </w:rPr>
        <w:t>ринит</w:t>
      </w:r>
      <w:proofErr w:type="spellEnd"/>
      <w:r w:rsidRPr="008E24B7">
        <w:rPr>
          <w:color w:val="000000"/>
          <w:sz w:val="28"/>
          <w:szCs w:val="28"/>
        </w:rPr>
        <w:t>, синузит и повтарящи се вирусни инфекции.</w:t>
      </w:r>
    </w:p>
    <w:p w:rsidR="000946A3" w:rsidRPr="008E24B7" w:rsidRDefault="000946A3" w:rsidP="000946A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 xml:space="preserve">Кожа и кожни заболявания като </w:t>
      </w:r>
      <w:proofErr w:type="spellStart"/>
      <w:r w:rsidRPr="008E24B7">
        <w:rPr>
          <w:color w:val="000000"/>
          <w:sz w:val="28"/>
          <w:szCs w:val="28"/>
        </w:rPr>
        <w:t>дерматоза</w:t>
      </w:r>
      <w:proofErr w:type="spellEnd"/>
      <w:r w:rsidRPr="008E24B7">
        <w:rPr>
          <w:color w:val="000000"/>
          <w:sz w:val="28"/>
          <w:szCs w:val="28"/>
        </w:rPr>
        <w:t xml:space="preserve">, екзема и </w:t>
      </w:r>
      <w:proofErr w:type="spellStart"/>
      <w:r w:rsidRPr="008E24B7">
        <w:rPr>
          <w:color w:val="000000"/>
          <w:sz w:val="28"/>
          <w:szCs w:val="28"/>
        </w:rPr>
        <w:t>псориазис</w:t>
      </w:r>
      <w:proofErr w:type="spellEnd"/>
      <w:r w:rsidRPr="008E24B7">
        <w:rPr>
          <w:color w:val="000000"/>
          <w:sz w:val="28"/>
          <w:szCs w:val="28"/>
        </w:rPr>
        <w:t>.</w:t>
      </w:r>
    </w:p>
    <w:p w:rsidR="000946A3" w:rsidRPr="008E24B7" w:rsidRDefault="000946A3" w:rsidP="000946A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Психично здраве и свързаните с него стрес, умора и депресия.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100% естествено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Без вторични ефекти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За всички възрасти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Почиства и пречиства дихателните пътища и белите дробове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Бори се със стреса и умората</w:t>
      </w:r>
    </w:p>
    <w:p w:rsidR="000946A3" w:rsidRPr="008E24B7" w:rsidRDefault="008E24B7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 xml:space="preserve">Премахва инфекции и </w:t>
      </w:r>
      <w:proofErr w:type="spellStart"/>
      <w:r w:rsidRPr="008E24B7">
        <w:rPr>
          <w:color w:val="000000"/>
          <w:sz w:val="28"/>
          <w:szCs w:val="28"/>
        </w:rPr>
        <w:t>гъбич</w:t>
      </w:r>
      <w:r w:rsidRPr="008E24B7">
        <w:rPr>
          <w:color w:val="000000"/>
          <w:sz w:val="28"/>
          <w:szCs w:val="28"/>
          <w:lang w:val="en-US"/>
        </w:rPr>
        <w:t>ки</w:t>
      </w:r>
      <w:proofErr w:type="spellEnd"/>
      <w:r w:rsidRPr="008E24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E24B7">
        <w:rPr>
          <w:color w:val="000000"/>
          <w:sz w:val="28"/>
          <w:szCs w:val="28"/>
          <w:lang w:val="en-US"/>
        </w:rPr>
        <w:t>по</w:t>
      </w:r>
      <w:proofErr w:type="spellEnd"/>
      <w:r w:rsidR="000946A3" w:rsidRPr="008E24B7">
        <w:rPr>
          <w:color w:val="000000"/>
          <w:sz w:val="28"/>
          <w:szCs w:val="28"/>
        </w:rPr>
        <w:t xml:space="preserve"> кожа</w:t>
      </w:r>
      <w:r w:rsidRPr="008E24B7">
        <w:rPr>
          <w:color w:val="000000"/>
          <w:sz w:val="28"/>
          <w:szCs w:val="28"/>
        </w:rPr>
        <w:t>та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Малко налични вредни показания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>Облекчава симптомите на болести на дихателната система</w:t>
      </w:r>
    </w:p>
    <w:p w:rsidR="000946A3" w:rsidRPr="008E24B7" w:rsidRDefault="000946A3" w:rsidP="000946A3">
      <w:pPr>
        <w:pStyle w:val="a4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8E24B7">
        <w:rPr>
          <w:color w:val="000000"/>
          <w:sz w:val="28"/>
          <w:szCs w:val="28"/>
        </w:rPr>
        <w:t xml:space="preserve">Състои се само от сол- молекулите </w:t>
      </w:r>
      <w:proofErr w:type="spellStart"/>
      <w:r w:rsidRPr="008E24B7">
        <w:rPr>
          <w:color w:val="000000"/>
          <w:sz w:val="28"/>
          <w:szCs w:val="28"/>
          <w:lang w:val="en-GB"/>
        </w:rPr>
        <w:t>NaCl</w:t>
      </w:r>
      <w:proofErr w:type="spellEnd"/>
      <w:r w:rsidRPr="008E24B7">
        <w:rPr>
          <w:color w:val="000000"/>
          <w:sz w:val="28"/>
          <w:szCs w:val="28"/>
          <w:lang w:val="en-GB"/>
        </w:rPr>
        <w:t xml:space="preserve"> </w:t>
      </w:r>
      <w:r w:rsidRPr="008E24B7">
        <w:rPr>
          <w:color w:val="000000"/>
          <w:sz w:val="28"/>
          <w:szCs w:val="28"/>
        </w:rPr>
        <w:t>от фармакологичен клас и ниво</w:t>
      </w:r>
    </w:p>
    <w:p w:rsidR="00320C31" w:rsidRPr="008E24B7" w:rsidRDefault="000946A3" w:rsidP="000946A3">
      <w:pPr>
        <w:rPr>
          <w:sz w:val="28"/>
          <w:szCs w:val="28"/>
        </w:rPr>
      </w:pPr>
      <w:r w:rsidRPr="008E24B7">
        <w:rPr>
          <w:color w:val="000000"/>
          <w:sz w:val="28"/>
          <w:szCs w:val="28"/>
        </w:rPr>
        <w:t>Подобрява белодробната система и нивата на кислород</w:t>
      </w:r>
    </w:p>
    <w:sectPr w:rsidR="00320C31" w:rsidRPr="008E24B7" w:rsidSect="0062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946A3"/>
    <w:rsid w:val="000946A3"/>
    <w:rsid w:val="00125CFB"/>
    <w:rsid w:val="001E7F54"/>
    <w:rsid w:val="003C02D4"/>
    <w:rsid w:val="00622250"/>
    <w:rsid w:val="008E24B7"/>
    <w:rsid w:val="009331E2"/>
    <w:rsid w:val="00956E23"/>
    <w:rsid w:val="009626D2"/>
    <w:rsid w:val="00D1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2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2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125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25CFB"/>
    <w:pPr>
      <w:spacing w:after="0" w:line="240" w:lineRule="auto"/>
    </w:pPr>
  </w:style>
  <w:style w:type="paragraph" w:styleId="a4">
    <w:name w:val="Normal (Web)"/>
    <w:basedOn w:val="a"/>
    <w:rsid w:val="000946A3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2019-09-20T11:55:00Z</dcterms:created>
  <dcterms:modified xsi:type="dcterms:W3CDTF">2019-09-20T12:07:00Z</dcterms:modified>
</cp:coreProperties>
</file>