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78" w:rsidRDefault="00470D78" w:rsidP="00470D78">
      <w:pPr>
        <w:pStyle w:val="a5"/>
        <w:rPr>
          <w:lang w:val="en-US"/>
        </w:rPr>
      </w:pPr>
      <w:r w:rsidRPr="00470D78">
        <w:t>Проекти и НП на ДГ №18 "Осми март" през учебна 2018-2019 година.</w:t>
      </w:r>
    </w:p>
    <w:p w:rsidR="00470D78" w:rsidRPr="00470D78" w:rsidRDefault="00470D78" w:rsidP="00470D78">
      <w:pPr>
        <w:pStyle w:val="a5"/>
      </w:pPr>
      <w:bookmarkStart w:id="0" w:name="_GoBack"/>
      <w:bookmarkEnd w:id="0"/>
      <w:r w:rsidRPr="00470D78">
        <w:t>1.Национална програма „ Информационни и комуникационни технологии (ИKT) в предучилищното и училищното образование” - Компонент - 3</w:t>
      </w:r>
    </w:p>
    <w:p w:rsidR="00470D78" w:rsidRPr="00470D78" w:rsidRDefault="00470D78" w:rsidP="00470D78">
      <w:pPr>
        <w:pStyle w:val="a5"/>
      </w:pPr>
    </w:p>
    <w:p w:rsidR="00470D78" w:rsidRPr="00470D78" w:rsidRDefault="00470D78" w:rsidP="00470D78">
      <w:pPr>
        <w:pStyle w:val="a5"/>
      </w:pPr>
      <w:r w:rsidRPr="00470D78">
        <w:t>2.Проект „РАВНИ В СТАРТА“</w:t>
      </w:r>
    </w:p>
    <w:p w:rsidR="00470D78" w:rsidRPr="00470D78" w:rsidRDefault="00470D78" w:rsidP="00470D78">
      <w:pPr>
        <w:pStyle w:val="a5"/>
      </w:pPr>
    </w:p>
    <w:p w:rsidR="00470D78" w:rsidRPr="00470D78" w:rsidRDefault="00470D78" w:rsidP="00470D78">
      <w:pPr>
        <w:pStyle w:val="a5"/>
      </w:pPr>
      <w:r w:rsidRPr="00470D78">
        <w:t>Финансиран от Център за образователна интеграция на децата и учениците от етническите малцинства</w:t>
      </w:r>
    </w:p>
    <w:p w:rsidR="00470D78" w:rsidRDefault="00470D78" w:rsidP="00470D78">
      <w:pPr>
        <w:pStyle w:val="a5"/>
        <w:rPr>
          <w:lang w:val="en-US"/>
        </w:rPr>
      </w:pPr>
      <w:r>
        <w:t> </w:t>
      </w:r>
      <w:r w:rsidRPr="00470D78">
        <w:t>Вод</w:t>
      </w:r>
      <w:r>
        <w:t>еща организация: Община Хасково</w:t>
      </w:r>
    </w:p>
    <w:p w:rsidR="00470D78" w:rsidRPr="00470D78" w:rsidRDefault="00470D78" w:rsidP="00470D78">
      <w:pPr>
        <w:pStyle w:val="a5"/>
      </w:pPr>
      <w:r>
        <w:t xml:space="preserve">  ДЕЙНОСТИ:</w:t>
      </w:r>
    </w:p>
    <w:p w:rsidR="00470D78" w:rsidRPr="00470D78" w:rsidRDefault="00470D78" w:rsidP="00470D78">
      <w:pPr>
        <w:pStyle w:val="a5"/>
      </w:pPr>
      <w:r w:rsidRPr="00470D78">
        <w:t>„Шарено петле”</w:t>
      </w:r>
    </w:p>
    <w:p w:rsidR="00470D78" w:rsidRDefault="00470D78" w:rsidP="00470D78">
      <w:pPr>
        <w:pStyle w:val="a5"/>
        <w:rPr>
          <w:lang w:val="en-US"/>
        </w:rPr>
      </w:pPr>
      <w:r>
        <w:t>„1, 2, 3 … старт”</w:t>
      </w:r>
    </w:p>
    <w:p w:rsidR="00470D78" w:rsidRPr="00470D78" w:rsidRDefault="00470D78" w:rsidP="00470D78">
      <w:pPr>
        <w:pStyle w:val="a5"/>
      </w:pPr>
      <w:r>
        <w:t>РЪКОВОДИТЕЛИ:   </w:t>
      </w:r>
      <w:r w:rsidRPr="00470D78">
        <w:t>Петя Колева- ст.учител</w:t>
      </w:r>
    </w:p>
    <w:p w:rsidR="00470D78" w:rsidRPr="00470D78" w:rsidRDefault="00470D78" w:rsidP="00470D78">
      <w:pPr>
        <w:pStyle w:val="a5"/>
      </w:pPr>
      <w:r>
        <w:rPr>
          <w:lang w:val="en-US"/>
        </w:rPr>
        <w:t xml:space="preserve">                                    </w:t>
      </w:r>
      <w:r w:rsidRPr="00470D78">
        <w:t>Станимира Желева – учител</w:t>
      </w:r>
    </w:p>
    <w:p w:rsidR="00470D78" w:rsidRPr="00470D78" w:rsidRDefault="00470D78" w:rsidP="00470D78">
      <w:pPr>
        <w:pStyle w:val="a5"/>
        <w:rPr>
          <w:lang w:val="en-US"/>
        </w:rPr>
      </w:pPr>
      <w:r w:rsidRPr="00470D78">
        <w:t>Период на провеждане: Уче</w:t>
      </w:r>
      <w:r>
        <w:t>бна 2017-2018 г. и 2018-2019 г.</w:t>
      </w:r>
    </w:p>
    <w:p w:rsidR="00470D78" w:rsidRPr="00470D78" w:rsidRDefault="00470D78" w:rsidP="00470D78">
      <w:pPr>
        <w:pStyle w:val="a5"/>
        <w:rPr>
          <w:lang w:val="en-US"/>
        </w:rPr>
      </w:pPr>
      <w:r w:rsidRPr="00470D78">
        <w:t>3.Проект „Спортуваме за здраве” по ПМС 129 за подпомагане на физическото възпитание и спорта</w:t>
      </w:r>
    </w:p>
    <w:p w:rsidR="00470D78" w:rsidRPr="00470D78" w:rsidRDefault="00470D78" w:rsidP="00470D78">
      <w:pPr>
        <w:pStyle w:val="a5"/>
      </w:pPr>
      <w:r w:rsidRPr="00470D78">
        <w:rPr>
          <w:bCs/>
        </w:rPr>
        <w:t>4.Участие в Схема "Училищен плод" и Схема "Училищно мляко", приета с ПМС № 251 от 27.09.2016 г. за предоставяне на плодове и зеленчуци и на мляко и млечни продукти в учебните заведения.</w:t>
      </w:r>
    </w:p>
    <w:p w:rsidR="00470D78" w:rsidRPr="00470D78" w:rsidRDefault="00470D78" w:rsidP="00470D78">
      <w:pPr>
        <w:pStyle w:val="a5"/>
      </w:pPr>
      <w:r w:rsidRPr="00470D78">
        <w:rPr>
          <w:bCs/>
        </w:rPr>
        <w:t> Финансирани от ДФ”Земеделие”, с подкрепата на Европейски съюз</w:t>
      </w:r>
      <w:r w:rsidRPr="00470D78">
        <w:rPr>
          <w:b/>
          <w:bCs/>
        </w:rPr>
        <w:t>.</w:t>
      </w:r>
    </w:p>
    <w:p w:rsidR="00470D78" w:rsidRPr="00470D78" w:rsidRDefault="00470D78" w:rsidP="00470D78">
      <w:pPr>
        <w:pStyle w:val="a5"/>
      </w:pPr>
    </w:p>
    <w:p w:rsidR="00470D78" w:rsidRPr="00470D78" w:rsidRDefault="00470D78" w:rsidP="00470D78">
      <w:pPr>
        <w:pStyle w:val="a5"/>
      </w:pPr>
    </w:p>
    <w:p w:rsidR="00B74DAA" w:rsidRPr="00470D78" w:rsidRDefault="00B74DAA" w:rsidP="00470D78">
      <w:pPr>
        <w:pStyle w:val="a5"/>
      </w:pPr>
    </w:p>
    <w:sectPr w:rsidR="00B74DAA" w:rsidRPr="0047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78"/>
    <w:rsid w:val="00470D78"/>
    <w:rsid w:val="00B7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D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470D7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47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470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D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470D7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47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470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2019-11-12T10:37:00Z</dcterms:created>
  <dcterms:modified xsi:type="dcterms:W3CDTF">2019-11-12T10:42:00Z</dcterms:modified>
</cp:coreProperties>
</file>